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both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Cambria" w:cs="Cambria" w:eastAsia="Cambria" w:hAnsi="Cambria"/>
          <w:b w:val="1"/>
          <w:color w:val="1f497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bidi w:val="1"/>
        <w:spacing w:after="0" w:lineRule="auto"/>
        <w:jc w:val="center"/>
        <w:rPr>
          <w:b w:val="1"/>
          <w:color w:val="1f497d"/>
          <w:sz w:val="28"/>
          <w:szCs w:val="28"/>
        </w:rPr>
      </w:pPr>
      <w:r w:rsidDel="00000000" w:rsidR="00000000" w:rsidRPr="00000000">
        <w:rPr>
          <w:b w:val="1"/>
          <w:color w:val="1f497d"/>
          <w:sz w:val="28"/>
          <w:szCs w:val="28"/>
          <w:rtl w:val="1"/>
        </w:rPr>
        <w:t xml:space="preserve">مؤسسة</w:t>
      </w:r>
      <w:r w:rsidDel="00000000" w:rsidR="00000000" w:rsidRPr="00000000">
        <w:rPr>
          <w:b w:val="1"/>
          <w:color w:val="1f497d"/>
          <w:sz w:val="28"/>
          <w:szCs w:val="28"/>
          <w:rtl w:val="1"/>
        </w:rPr>
        <w:t xml:space="preserve">-</w:t>
      </w:r>
      <w:r w:rsidDel="00000000" w:rsidR="00000000" w:rsidRPr="00000000">
        <w:rPr>
          <w:b w:val="1"/>
          <w:color w:val="1f497d"/>
          <w:sz w:val="28"/>
          <w:szCs w:val="28"/>
          <w:rtl w:val="1"/>
        </w:rPr>
        <w:t xml:space="preserve">فريدريش</w:t>
      </w:r>
      <w:r w:rsidDel="00000000" w:rsidR="00000000" w:rsidRPr="00000000">
        <w:rPr>
          <w:b w:val="1"/>
          <w:color w:val="1f497d"/>
          <w:sz w:val="28"/>
          <w:szCs w:val="28"/>
          <w:rtl w:val="1"/>
        </w:rPr>
        <w:t xml:space="preserve">-</w:t>
      </w:r>
      <w:r w:rsidDel="00000000" w:rsidR="00000000" w:rsidRPr="00000000">
        <w:rPr>
          <w:b w:val="1"/>
          <w:color w:val="1f497d"/>
          <w:sz w:val="28"/>
          <w:szCs w:val="28"/>
          <w:rtl w:val="1"/>
        </w:rPr>
        <w:t xml:space="preserve">إيبرت</w:t>
      </w:r>
      <w:r w:rsidDel="00000000" w:rsidR="00000000" w:rsidRPr="00000000">
        <w:rPr>
          <w:b w:val="1"/>
          <w:color w:val="1f497d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f497d"/>
          <w:sz w:val="28"/>
          <w:szCs w:val="28"/>
          <w:rtl w:val="1"/>
        </w:rPr>
        <w:t xml:space="preserve">الجزائر</w:t>
      </w:r>
      <w:r w:rsidDel="00000000" w:rsidR="00000000" w:rsidRPr="00000000">
        <w:rPr>
          <w:b w:val="1"/>
          <w:color w:val="1f497d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bidi w:val="1"/>
        <w:spacing w:after="0" w:lineRule="auto"/>
        <w:jc w:val="center"/>
        <w:rPr>
          <w:b w:val="1"/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1f497d"/>
          <w:sz w:val="28"/>
          <w:szCs w:val="28"/>
          <w:rtl w:val="1"/>
        </w:rPr>
        <w:t xml:space="preserve">"</w:t>
      </w:r>
      <w:r w:rsidDel="00000000" w:rsidR="00000000" w:rsidRPr="00000000">
        <w:rPr>
          <w:b w:val="1"/>
          <w:color w:val="1f497d"/>
          <w:sz w:val="28"/>
          <w:szCs w:val="28"/>
          <w:rtl w:val="1"/>
        </w:rPr>
        <w:t xml:space="preserve">دعوة</w:t>
      </w:r>
      <w:r w:rsidDel="00000000" w:rsidR="00000000" w:rsidRPr="00000000">
        <w:rPr>
          <w:b w:val="1"/>
          <w:color w:val="1f497d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f497d"/>
          <w:sz w:val="28"/>
          <w:szCs w:val="28"/>
          <w:rtl w:val="1"/>
        </w:rPr>
        <w:t xml:space="preserve">لتقديم</w:t>
      </w:r>
      <w:r w:rsidDel="00000000" w:rsidR="00000000" w:rsidRPr="00000000">
        <w:rPr>
          <w:b w:val="1"/>
          <w:color w:val="1f497d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f497d"/>
          <w:sz w:val="28"/>
          <w:szCs w:val="28"/>
          <w:rtl w:val="1"/>
        </w:rPr>
        <w:t xml:space="preserve">الطلبات</w:t>
      </w:r>
      <w:r w:rsidDel="00000000" w:rsidR="00000000" w:rsidRPr="00000000">
        <w:rPr>
          <w:b w:val="1"/>
          <w:color w:val="1f497d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f497d"/>
          <w:sz w:val="28"/>
          <w:szCs w:val="28"/>
          <w:rtl w:val="1"/>
        </w:rPr>
        <w:t xml:space="preserve">لبرنامج</w:t>
      </w:r>
      <w:r w:rsidDel="00000000" w:rsidR="00000000" w:rsidRPr="00000000">
        <w:rPr>
          <w:b w:val="1"/>
          <w:color w:val="1f497d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f497d"/>
          <w:sz w:val="28"/>
          <w:szCs w:val="28"/>
          <w:rtl w:val="1"/>
        </w:rPr>
        <w:t xml:space="preserve">راج</w:t>
      </w:r>
      <w:r w:rsidDel="00000000" w:rsidR="00000000" w:rsidRPr="00000000">
        <w:rPr>
          <w:b w:val="1"/>
          <w:color w:val="1f497d"/>
          <w:sz w:val="28"/>
          <w:szCs w:val="28"/>
          <w:rtl w:val="1"/>
        </w:rPr>
        <w:t xml:space="preserve"> 11"</w:t>
      </w:r>
    </w:p>
    <w:p w:rsidR="00000000" w:rsidDel="00000000" w:rsidP="00000000" w:rsidRDefault="00000000" w:rsidRPr="00000000" w14:paraId="00000005">
      <w:pPr>
        <w:shd w:fill="ffffff" w:val="clear"/>
        <w:bidi w:val="1"/>
        <w:spacing w:after="0" w:lineRule="auto"/>
        <w:rPr/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1"/>
        </w:rPr>
        <w:t xml:space="preserve">تعد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مؤسسة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فريدريش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إيبرت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تأسيسها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1925 </w:t>
      </w:r>
      <w:r w:rsidDel="00000000" w:rsidR="00000000" w:rsidRPr="00000000">
        <w:rPr>
          <w:rtl w:val="1"/>
        </w:rPr>
        <w:t xml:space="preserve">أقدم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مؤسسة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ألمانيا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6">
      <w:pPr>
        <w:shd w:fill="ffffff" w:val="clear"/>
        <w:bidi w:val="1"/>
        <w:spacing w:after="0" w:lineRule="auto"/>
        <w:rPr/>
      </w:pPr>
      <w:r w:rsidDel="00000000" w:rsidR="00000000" w:rsidRPr="00000000">
        <w:rPr>
          <w:rtl w:val="1"/>
        </w:rPr>
        <w:t xml:space="preserve">وتستمد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وعملها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الإرث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تركه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فريدريش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إيبرت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ألماني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منتخب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ديمقراطيا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منحها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shd w:fill="ffffff" w:val="clear"/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bidi w:val="1"/>
        <w:spacing w:after="0" w:lineRule="auto"/>
        <w:rPr/>
      </w:pPr>
      <w:r w:rsidDel="00000000" w:rsidR="00000000" w:rsidRPr="00000000">
        <w:rPr>
          <w:rtl w:val="1"/>
        </w:rPr>
        <w:t xml:space="preserve">المؤسسة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حاضرة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130 </w:t>
      </w:r>
      <w:r w:rsidDel="00000000" w:rsidR="00000000" w:rsidRPr="00000000">
        <w:rPr>
          <w:rtl w:val="1"/>
        </w:rPr>
        <w:t xml:space="preserve">بلدا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مكتبها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بالجزائر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2002. </w:t>
      </w:r>
      <w:r w:rsidDel="00000000" w:rsidR="00000000" w:rsidRPr="00000000">
        <w:rPr>
          <w:rtl w:val="1"/>
        </w:rPr>
        <w:t xml:space="preserve">وتتمحور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مشاريعها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والنساء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shd w:fill="ffffff" w:val="clear"/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bidi w:val="1"/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21252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12529"/>
          <w:highlight w:val="white"/>
          <w:rtl w:val="1"/>
        </w:rPr>
        <w:t xml:space="preserve">الشبكة</w:t>
      </w:r>
      <w:r w:rsidDel="00000000" w:rsidR="00000000" w:rsidRPr="00000000">
        <w:rPr>
          <w:rFonts w:ascii="Calibri" w:cs="Calibri" w:eastAsia="Calibri" w:hAnsi="Calibri"/>
          <w:color w:val="21252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12529"/>
          <w:highlight w:val="white"/>
          <w:rtl w:val="1"/>
        </w:rPr>
        <w:t xml:space="preserve">الجزائرية</w:t>
      </w:r>
      <w:r w:rsidDel="00000000" w:rsidR="00000000" w:rsidRPr="00000000">
        <w:rPr>
          <w:rFonts w:ascii="Calibri" w:cs="Calibri" w:eastAsia="Calibri" w:hAnsi="Calibri"/>
          <w:color w:val="21252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12529"/>
          <w:highlight w:val="white"/>
          <w:rtl w:val="1"/>
        </w:rPr>
        <w:t xml:space="preserve">للشباب</w:t>
      </w:r>
      <w:r w:rsidDel="00000000" w:rsidR="00000000" w:rsidRPr="00000000">
        <w:rPr>
          <w:rFonts w:ascii="Calibri" w:cs="Calibri" w:eastAsia="Calibri" w:hAnsi="Calibri"/>
          <w:color w:val="21252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12529"/>
          <w:highlight w:val="white"/>
          <w:rtl w:val="1"/>
        </w:rPr>
        <w:t xml:space="preserve">الملتزم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/</w:t>
      </w:r>
      <w:r w:rsidDel="00000000" w:rsidR="00000000" w:rsidRPr="00000000">
        <w:rPr>
          <w:b w:val="1"/>
          <w:rtl w:val="1"/>
        </w:rPr>
        <w:t xml:space="preserve">راج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برنامج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لمؤسسة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فريدريش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إيبرت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يتمتعون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بالعزيمة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والإرادة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اللازمتين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لانخراط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لبلدهم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ويهدف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لتعزيز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والسياسية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shd w:fill="ffffff" w:val="clear"/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bidi w:val="1"/>
        <w:spacing w:after="0" w:lineRule="auto"/>
        <w:rPr/>
      </w:pPr>
      <w:r w:rsidDel="00000000" w:rsidR="00000000" w:rsidRPr="00000000">
        <w:rPr>
          <w:rtl w:val="1"/>
        </w:rPr>
        <w:t xml:space="preserve">انطلق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2008 </w:t>
      </w:r>
      <w:r w:rsidDel="00000000" w:rsidR="00000000" w:rsidRPr="00000000">
        <w:rPr>
          <w:rtl w:val="1"/>
        </w:rPr>
        <w:t xml:space="preserve">ويهدف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تأهيل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بإمكانهم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المتوسط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ناشط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ناشطة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الجزائري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shd w:fill="ffffff" w:val="clear"/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bidi w:val="1"/>
        <w:spacing w:after="0" w:lineRule="auto"/>
        <w:rPr/>
      </w:pPr>
      <w:r w:rsidDel="00000000" w:rsidR="00000000" w:rsidRPr="00000000">
        <w:rPr>
          <w:rtl w:val="1"/>
        </w:rPr>
        <w:t xml:space="preserve">لهذه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الأسباب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مؤسسة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فريدريش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إيبرت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المشاركين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البرنامج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إمكانية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0">
      <w:pPr>
        <w:shd w:fill="ffffff" w:val="clear"/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تشكيل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بينهم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هيئات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المدني</w:t>
      </w:r>
      <w:r w:rsidDel="00000000" w:rsidR="00000000" w:rsidRPr="00000000">
        <w:rPr>
          <w:rtl w:val="1"/>
        </w:rPr>
        <w:t xml:space="preserve">،</w:t>
      </w:r>
    </w:p>
    <w:p w:rsidR="00000000" w:rsidDel="00000000" w:rsidP="00000000" w:rsidRDefault="00000000" w:rsidRPr="00000000" w14:paraId="00000012">
      <w:pPr>
        <w:shd w:fill="ffffff" w:val="clear"/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تطوير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والتحليل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والتدخل</w:t>
      </w:r>
    </w:p>
    <w:p w:rsidR="00000000" w:rsidDel="00000000" w:rsidP="00000000" w:rsidRDefault="00000000" w:rsidRPr="00000000" w14:paraId="00000014">
      <w:pPr>
        <w:shd w:fill="ffffff" w:val="clear"/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الانخراط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مشاريعهم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الصغيرة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التجارب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الضرورية</w:t>
      </w:r>
      <w:r w:rsidDel="00000000" w:rsidR="00000000" w:rsidRPr="00000000">
        <w:rPr>
          <w:rtl w:val="1"/>
        </w:rPr>
        <w:t xml:space="preserve">،</w:t>
      </w:r>
    </w:p>
    <w:p w:rsidR="00000000" w:rsidDel="00000000" w:rsidP="00000000" w:rsidRDefault="00000000" w:rsidRPr="00000000" w14:paraId="00000016">
      <w:pPr>
        <w:shd w:fill="ffffff" w:val="clear"/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المشاركة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النقاشات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المواضيع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المحلي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</w:t>
      </w:r>
      <w:r w:rsidDel="00000000" w:rsidR="00000000" w:rsidRPr="00000000">
        <w:rPr>
          <w:rtl w:val="1"/>
        </w:rPr>
        <w:t xml:space="preserve">،</w:t>
      </w:r>
    </w:p>
    <w:p w:rsidR="00000000" w:rsidDel="00000000" w:rsidP="00000000" w:rsidRDefault="00000000" w:rsidRPr="00000000" w14:paraId="00000018">
      <w:pPr>
        <w:shd w:fill="ffffff" w:val="clear"/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bidi w:val="1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معارفهم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280" w:lineRule="auto"/>
        <w:rPr>
          <w:b w:val="1"/>
          <w:color w:val="1f497d"/>
        </w:rPr>
      </w:pPr>
      <w:r w:rsidDel="00000000" w:rsidR="00000000" w:rsidRPr="00000000">
        <w:rPr>
          <w:color w:val="4f81bd"/>
          <w:rtl w:val="1"/>
        </w:rPr>
        <w:t xml:space="preserve">يتكون</w:t>
      </w:r>
      <w:r w:rsidDel="00000000" w:rsidR="00000000" w:rsidRPr="00000000">
        <w:rPr>
          <w:color w:val="4f81bd"/>
          <w:rtl w:val="1"/>
        </w:rPr>
        <w:t xml:space="preserve"> </w:t>
      </w:r>
      <w:r w:rsidDel="00000000" w:rsidR="00000000" w:rsidRPr="00000000">
        <w:rPr>
          <w:color w:val="4f81bd"/>
          <w:rtl w:val="1"/>
        </w:rPr>
        <w:t xml:space="preserve">برنامج</w:t>
      </w:r>
      <w:r w:rsidDel="00000000" w:rsidR="00000000" w:rsidRPr="00000000">
        <w:rPr>
          <w:color w:val="4f81bd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4f81bd"/>
          <w:highlight w:val="white"/>
          <w:rtl w:val="1"/>
        </w:rPr>
        <w:t xml:space="preserve">الشبكة</w:t>
      </w:r>
      <w:r w:rsidDel="00000000" w:rsidR="00000000" w:rsidRPr="00000000">
        <w:rPr>
          <w:rFonts w:ascii="Calibri" w:cs="Calibri" w:eastAsia="Calibri" w:hAnsi="Calibri"/>
          <w:color w:val="4f81bd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4f81bd"/>
          <w:highlight w:val="white"/>
          <w:rtl w:val="1"/>
        </w:rPr>
        <w:t xml:space="preserve">الجزائرية</w:t>
      </w:r>
      <w:r w:rsidDel="00000000" w:rsidR="00000000" w:rsidRPr="00000000">
        <w:rPr>
          <w:rFonts w:ascii="Calibri" w:cs="Calibri" w:eastAsia="Calibri" w:hAnsi="Calibri"/>
          <w:color w:val="4f81bd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4f81bd"/>
          <w:highlight w:val="white"/>
          <w:rtl w:val="1"/>
        </w:rPr>
        <w:t xml:space="preserve">للشباب</w:t>
      </w:r>
      <w:r w:rsidDel="00000000" w:rsidR="00000000" w:rsidRPr="00000000">
        <w:rPr>
          <w:rFonts w:ascii="Calibri" w:cs="Calibri" w:eastAsia="Calibri" w:hAnsi="Calibri"/>
          <w:color w:val="4f81bd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4f81bd"/>
          <w:highlight w:val="white"/>
          <w:rtl w:val="1"/>
        </w:rPr>
        <w:t xml:space="preserve">الملتزم</w:t>
      </w:r>
      <w:r w:rsidDel="00000000" w:rsidR="00000000" w:rsidRPr="00000000">
        <w:rPr>
          <w:color w:val="4f81bd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1f497d"/>
          <w:rtl w:val="1"/>
        </w:rPr>
        <w:t xml:space="preserve">/</w:t>
      </w:r>
      <w:r w:rsidDel="00000000" w:rsidR="00000000" w:rsidRPr="00000000">
        <w:rPr>
          <w:b w:val="1"/>
          <w:color w:val="1f497d"/>
          <w:rtl w:val="1"/>
        </w:rPr>
        <w:t xml:space="preserve">راج</w:t>
      </w:r>
      <w:r w:rsidDel="00000000" w:rsidR="00000000" w:rsidRPr="00000000">
        <w:rPr>
          <w:b w:val="1"/>
          <w:color w:val="1f497d"/>
          <w:rtl w:val="1"/>
        </w:rPr>
        <w:t xml:space="preserve"> </w:t>
      </w:r>
      <w:r w:rsidDel="00000000" w:rsidR="00000000" w:rsidRPr="00000000">
        <w:rPr>
          <w:b w:val="1"/>
          <w:color w:val="1f497d"/>
          <w:rtl w:val="1"/>
        </w:rPr>
        <w:t xml:space="preserve">من</w:t>
      </w:r>
      <w:r w:rsidDel="00000000" w:rsidR="00000000" w:rsidRPr="00000000">
        <w:rPr>
          <w:b w:val="1"/>
          <w:color w:val="1f497d"/>
          <w:rtl w:val="1"/>
        </w:rPr>
        <w:t xml:space="preserve"> </w:t>
      </w:r>
      <w:r w:rsidDel="00000000" w:rsidR="00000000" w:rsidRPr="00000000">
        <w:rPr>
          <w:b w:val="1"/>
          <w:color w:val="1f497d"/>
          <w:rtl w:val="1"/>
        </w:rPr>
        <w:t xml:space="preserve">ثلاثة</w:t>
      </w:r>
      <w:r w:rsidDel="00000000" w:rsidR="00000000" w:rsidRPr="00000000">
        <w:rPr>
          <w:b w:val="1"/>
          <w:color w:val="1f497d"/>
          <w:rtl w:val="1"/>
        </w:rPr>
        <w:t xml:space="preserve"> </w:t>
      </w:r>
      <w:r w:rsidDel="00000000" w:rsidR="00000000" w:rsidRPr="00000000">
        <w:rPr>
          <w:b w:val="1"/>
          <w:color w:val="1f497d"/>
          <w:rtl w:val="1"/>
        </w:rPr>
        <w:t xml:space="preserve">أعمدة</w:t>
      </w:r>
      <w:r w:rsidDel="00000000" w:rsidR="00000000" w:rsidRPr="00000000">
        <w:rPr>
          <w:b w:val="1"/>
          <w:color w:val="1f497d"/>
          <w:rtl w:val="1"/>
        </w:rPr>
        <w:t xml:space="preserve"> </w:t>
      </w:r>
      <w:r w:rsidDel="00000000" w:rsidR="00000000" w:rsidRPr="00000000">
        <w:rPr>
          <w:b w:val="1"/>
          <w:color w:val="1f497d"/>
          <w:rtl w:val="1"/>
        </w:rPr>
        <w:t xml:space="preserve">أساسية</w:t>
      </w:r>
      <w:r w:rsidDel="00000000" w:rsidR="00000000" w:rsidRPr="00000000">
        <w:rPr>
          <w:b w:val="1"/>
          <w:color w:val="1f497d"/>
          <w:rtl w:val="1"/>
        </w:rPr>
        <w:t xml:space="preserve">:</w:t>
      </w:r>
    </w:p>
    <w:p w:rsidR="00000000" w:rsidDel="00000000" w:rsidP="00000000" w:rsidRDefault="00000000" w:rsidRPr="00000000" w14:paraId="0000001B">
      <w:pPr>
        <w:shd w:fill="ffffff" w:val="clear"/>
        <w:bidi w:val="1"/>
        <w:spacing w:after="280" w:before="28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برنامج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التكوين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يتعلق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تكوينات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مواضيع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التفكير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الاستراتيجي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المشروع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وتحليل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الخطاب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1C">
      <w:pPr>
        <w:shd w:fill="ffffff" w:val="clear"/>
        <w:bidi w:val="1"/>
        <w:spacing w:after="280" w:before="28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المحاضرات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النقاشات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المنظمة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بحضور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الجمعوية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السياسية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والإعلامية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وحسب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المواضيع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المتعلقة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الراهن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والسياسي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والمحلي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والدولي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shd w:fill="ffffff" w:val="clear"/>
        <w:bidi w:val="1"/>
        <w:spacing w:after="280" w:before="28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مجموعات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سيتعين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لابتكار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وكتابة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وتخطيط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مشاريعهم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الصغيرة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shd w:fill="ffffff" w:val="clear"/>
        <w:bidi w:val="1"/>
        <w:spacing w:after="280" w:before="280" w:lineRule="auto"/>
        <w:rPr/>
      </w:pPr>
      <w:r w:rsidDel="00000000" w:rsidR="00000000" w:rsidRPr="00000000">
        <w:rPr>
          <w:rtl w:val="1"/>
        </w:rPr>
        <w:t xml:space="preserve">ستتحمل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مؤسسة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فريدريش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ايبرت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للمشاركين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المختارين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اللقاءات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ستعقد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بمعدل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عطلة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أسبوع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ولايات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shd w:fill="ffffff" w:val="clear"/>
        <w:spacing w:after="280" w:before="280" w:lineRule="auto"/>
        <w:jc w:val="both"/>
        <w:rPr>
          <w:b w:val="1"/>
          <w:color w:val="1f497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bidi w:val="1"/>
        <w:spacing w:after="280" w:before="280" w:lineRule="auto"/>
        <w:rPr>
          <w:b w:val="1"/>
          <w:color w:val="1f497d"/>
        </w:rPr>
      </w:pPr>
      <w:r w:rsidDel="00000000" w:rsidR="00000000" w:rsidRPr="00000000">
        <w:rPr>
          <w:b w:val="1"/>
          <w:color w:val="1f497d"/>
          <w:rtl w:val="1"/>
        </w:rPr>
        <w:t xml:space="preserve">كيفية</w:t>
      </w:r>
      <w:r w:rsidDel="00000000" w:rsidR="00000000" w:rsidRPr="00000000">
        <w:rPr>
          <w:b w:val="1"/>
          <w:color w:val="1f497d"/>
          <w:rtl w:val="1"/>
        </w:rPr>
        <w:t xml:space="preserve"> </w:t>
      </w:r>
      <w:r w:rsidDel="00000000" w:rsidR="00000000" w:rsidRPr="00000000">
        <w:rPr>
          <w:b w:val="1"/>
          <w:color w:val="1f497d"/>
          <w:rtl w:val="1"/>
        </w:rPr>
        <w:t xml:space="preserve">المشاركة</w:t>
      </w:r>
      <w:r w:rsidDel="00000000" w:rsidR="00000000" w:rsidRPr="00000000">
        <w:rPr>
          <w:b w:val="1"/>
          <w:color w:val="1f497d"/>
          <w:rtl w:val="1"/>
        </w:rPr>
        <w:t xml:space="preserve">؟</w:t>
      </w:r>
    </w:p>
    <w:p w:rsidR="00000000" w:rsidDel="00000000" w:rsidP="00000000" w:rsidRDefault="00000000" w:rsidRPr="00000000" w14:paraId="00000021">
      <w:pPr>
        <w:shd w:fill="ffffff" w:val="clear"/>
        <w:bidi w:val="1"/>
        <w:spacing w:after="280" w:before="280" w:lineRule="auto"/>
        <w:rPr/>
      </w:pP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20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30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وتريدون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الانخراط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والمشاركة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برنامج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12529"/>
          <w:highlight w:val="white"/>
          <w:rtl w:val="1"/>
        </w:rPr>
        <w:t xml:space="preserve">الشبكة</w:t>
      </w:r>
      <w:r w:rsidDel="00000000" w:rsidR="00000000" w:rsidRPr="00000000">
        <w:rPr>
          <w:rFonts w:ascii="Calibri" w:cs="Calibri" w:eastAsia="Calibri" w:hAnsi="Calibri"/>
          <w:color w:val="21252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12529"/>
          <w:highlight w:val="white"/>
          <w:rtl w:val="1"/>
        </w:rPr>
        <w:t xml:space="preserve">الجزائرية</w:t>
      </w:r>
      <w:r w:rsidDel="00000000" w:rsidR="00000000" w:rsidRPr="00000000">
        <w:rPr>
          <w:rFonts w:ascii="Calibri" w:cs="Calibri" w:eastAsia="Calibri" w:hAnsi="Calibri"/>
          <w:color w:val="21252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12529"/>
          <w:highlight w:val="white"/>
          <w:rtl w:val="1"/>
        </w:rPr>
        <w:t xml:space="preserve">للشباب</w:t>
      </w:r>
      <w:r w:rsidDel="00000000" w:rsidR="00000000" w:rsidRPr="00000000">
        <w:rPr>
          <w:rFonts w:ascii="Calibri" w:cs="Calibri" w:eastAsia="Calibri" w:hAnsi="Calibri"/>
          <w:color w:val="21252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12529"/>
          <w:highlight w:val="white"/>
          <w:rtl w:val="1"/>
        </w:rPr>
        <w:t xml:space="preserve">الملتزم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راج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أرسلوا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2">
      <w:pPr>
        <w:shd w:fill="ffffff" w:val="clear"/>
        <w:bidi w:val="1"/>
        <w:spacing w:after="280" w:before="28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استمارة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مملوءة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جيد</w:t>
      </w:r>
      <w:r w:rsidDel="00000000" w:rsidR="00000000" w:rsidRPr="00000000">
        <w:rPr>
          <w:rtl w:val="1"/>
        </w:rPr>
        <w:t xml:space="preserve">،</w:t>
      </w:r>
    </w:p>
    <w:p w:rsidR="00000000" w:rsidDel="00000000" w:rsidP="00000000" w:rsidRDefault="00000000" w:rsidRPr="00000000" w14:paraId="00000023">
      <w:pPr>
        <w:shd w:fill="ffffff" w:val="clear"/>
        <w:bidi w:val="1"/>
        <w:spacing w:after="280" w:before="28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سيرتكم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الذاتية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لمسيرتكم</w:t>
      </w:r>
      <w:r w:rsidDel="00000000" w:rsidR="00000000" w:rsidRPr="00000000">
        <w:rPr>
          <w:rtl w:val="1"/>
        </w:rPr>
        <w:t xml:space="preserve">،</w:t>
      </w:r>
    </w:p>
    <w:p w:rsidR="00000000" w:rsidDel="00000000" w:rsidP="00000000" w:rsidRDefault="00000000" w:rsidRPr="00000000" w14:paraId="00000024">
      <w:pPr>
        <w:shd w:fill="ffffff" w:val="clear"/>
        <w:bidi w:val="1"/>
        <w:spacing w:after="280" w:before="28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رسالة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تغطية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ترغبون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الانضمام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للشبكة</w:t>
      </w:r>
      <w:r w:rsidDel="00000000" w:rsidR="00000000" w:rsidRPr="00000000">
        <w:rPr>
          <w:rtl w:val="1"/>
        </w:rPr>
        <w:t xml:space="preserve">،</w:t>
      </w:r>
    </w:p>
    <w:p w:rsidR="00000000" w:rsidDel="00000000" w:rsidP="00000000" w:rsidRDefault="00000000" w:rsidRPr="00000000" w14:paraId="00000025">
      <w:pPr>
        <w:shd w:fill="ffffff" w:val="clear"/>
        <w:bidi w:val="1"/>
        <w:spacing w:after="280" w:before="28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رسالة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انخراطكم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جمعية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نقابة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مرجعي</w:t>
      </w:r>
    </w:p>
    <w:p w:rsidR="00000000" w:rsidDel="00000000" w:rsidP="00000000" w:rsidRDefault="00000000" w:rsidRPr="00000000" w14:paraId="00000026">
      <w:pPr>
        <w:shd w:fill="ffffff" w:val="clear"/>
        <w:bidi w:val="1"/>
        <w:spacing w:after="280" w:before="280" w:lineRule="auto"/>
        <w:rPr/>
      </w:pP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الإيميل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</w:t>
      </w:r>
      <w:r w:rsidDel="00000000" w:rsidR="00000000" w:rsidRPr="00000000">
        <w:rPr>
          <w:rtl w:val="1"/>
        </w:rPr>
        <w:t xml:space="preserve">:  </w:t>
      </w:r>
      <w:r w:rsidDel="00000000" w:rsidR="00000000" w:rsidRPr="00000000">
        <w:rPr>
          <w:rtl w:val="0"/>
        </w:rPr>
        <w:t xml:space="preserve">info</w:t>
      </w:r>
      <w:r w:rsidDel="00000000" w:rsidR="00000000" w:rsidRPr="00000000">
        <w:rPr>
          <w:rtl w:val="0"/>
        </w:rPr>
        <w:t xml:space="preserve">@</w:t>
      </w:r>
      <w:r w:rsidDel="00000000" w:rsidR="00000000" w:rsidRPr="00000000">
        <w:rPr>
          <w:rtl w:val="0"/>
        </w:rPr>
        <w:t xml:space="preserve">fes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algeria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org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7">
      <w:pPr>
        <w:shd w:fill="ffffff" w:val="clear"/>
        <w:bidi w:val="1"/>
        <w:spacing w:after="280" w:before="280" w:lineRule="auto"/>
        <w:rPr/>
      </w:pP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2024/03/02 </w:t>
      </w:r>
      <w:r w:rsidDel="00000000" w:rsidR="00000000" w:rsidRPr="00000000">
        <w:rPr>
          <w:rtl w:val="1"/>
        </w:rPr>
        <w:t xml:space="preserve">نوفمبر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الساعة</w:t>
      </w:r>
      <w:r w:rsidDel="00000000" w:rsidR="00000000" w:rsidRPr="00000000">
        <w:rPr>
          <w:rtl w:val="1"/>
        </w:rPr>
        <w:t xml:space="preserve"> 23:59،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التاريخ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ملف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8">
      <w:pPr>
        <w:shd w:fill="ffffff" w:val="clear"/>
        <w:bidi w:val="1"/>
        <w:spacing w:after="280" w:before="280" w:lineRule="auto"/>
        <w:rPr/>
      </w:pP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لاختيار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مشارك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12529"/>
          <w:highlight w:val="white"/>
          <w:rtl w:val="1"/>
        </w:rPr>
        <w:t xml:space="preserve">الشبكة</w:t>
      </w:r>
      <w:r w:rsidDel="00000000" w:rsidR="00000000" w:rsidRPr="00000000">
        <w:rPr>
          <w:rFonts w:ascii="Calibri" w:cs="Calibri" w:eastAsia="Calibri" w:hAnsi="Calibri"/>
          <w:color w:val="21252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12529"/>
          <w:highlight w:val="white"/>
          <w:rtl w:val="1"/>
        </w:rPr>
        <w:t xml:space="preserve">الجزائرية</w:t>
      </w:r>
      <w:r w:rsidDel="00000000" w:rsidR="00000000" w:rsidRPr="00000000">
        <w:rPr>
          <w:rFonts w:ascii="Calibri" w:cs="Calibri" w:eastAsia="Calibri" w:hAnsi="Calibri"/>
          <w:color w:val="21252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12529"/>
          <w:highlight w:val="white"/>
          <w:rtl w:val="1"/>
        </w:rPr>
        <w:t xml:space="preserve">للشباب</w:t>
      </w:r>
      <w:r w:rsidDel="00000000" w:rsidR="00000000" w:rsidRPr="00000000">
        <w:rPr>
          <w:rFonts w:ascii="Calibri" w:cs="Calibri" w:eastAsia="Calibri" w:hAnsi="Calibri"/>
          <w:color w:val="21252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12529"/>
          <w:highlight w:val="white"/>
          <w:rtl w:val="1"/>
        </w:rPr>
        <w:t xml:space="preserve">الملتزم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يومي</w:t>
      </w:r>
      <w:r w:rsidDel="00000000" w:rsidR="00000000" w:rsidRPr="00000000">
        <w:rPr>
          <w:rtl w:val="1"/>
        </w:rPr>
        <w:t xml:space="preserve"> 15، 16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17 </w:t>
      </w:r>
      <w:r w:rsidDel="00000000" w:rsidR="00000000" w:rsidRPr="00000000">
        <w:rPr>
          <w:rtl w:val="1"/>
        </w:rPr>
        <w:t xml:space="preserve">مارس</w:t>
      </w:r>
      <w:r w:rsidDel="00000000" w:rsidR="00000000" w:rsidRPr="00000000">
        <w:rPr>
          <w:rtl w:val="1"/>
        </w:rPr>
        <w:t xml:space="preserve"> 2024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العاصمة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9">
      <w:pPr>
        <w:shd w:fill="ffffff" w:val="clear"/>
        <w:bidi w:val="1"/>
        <w:spacing w:after="280" w:before="280" w:lineRule="auto"/>
        <w:rPr/>
      </w:pPr>
      <w:r w:rsidDel="00000000" w:rsidR="00000000" w:rsidRPr="00000000">
        <w:rPr>
          <w:rtl w:val="1"/>
        </w:rPr>
        <w:t xml:space="preserve">للمزيد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يرجى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الإلكتروني</w:t>
      </w:r>
      <w:r w:rsidDel="00000000" w:rsidR="00000000" w:rsidRPr="00000000">
        <w:rPr>
          <w:rtl w:val="1"/>
        </w:rPr>
        <w:t xml:space="preserve">:  </w:t>
      </w:r>
      <w:r w:rsidDel="00000000" w:rsidR="00000000" w:rsidRPr="00000000">
        <w:rPr>
          <w:rtl w:val="0"/>
        </w:rPr>
        <w:t xml:space="preserve">info</w:t>
      </w:r>
      <w:r w:rsidDel="00000000" w:rsidR="00000000" w:rsidRPr="00000000">
        <w:rPr>
          <w:rtl w:val="0"/>
        </w:rPr>
        <w:t xml:space="preserve">@</w:t>
      </w:r>
      <w:r w:rsidDel="00000000" w:rsidR="00000000" w:rsidRPr="00000000">
        <w:rPr>
          <w:rtl w:val="0"/>
        </w:rPr>
        <w:t xml:space="preserve">fes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algeria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org</w:t>
      </w:r>
    </w:p>
    <w:p w:rsidR="00000000" w:rsidDel="00000000" w:rsidP="00000000" w:rsidRDefault="00000000" w:rsidRPr="00000000" w14:paraId="0000002A">
      <w:pPr>
        <w:shd w:fill="ffffff" w:val="clear"/>
        <w:spacing w:after="280" w:before="280" w:lineRule="auto"/>
        <w:jc w:val="right"/>
        <w:rPr/>
      </w:pP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الرقم</w:t>
      </w:r>
      <w:r w:rsidDel="00000000" w:rsidR="00000000" w:rsidRPr="00000000">
        <w:rPr>
          <w:rtl w:val="0"/>
        </w:rPr>
        <w:t xml:space="preserve">:  +213 23 47 36 71</w:t>
      </w:r>
    </w:p>
    <w:p w:rsidR="00000000" w:rsidDel="00000000" w:rsidP="00000000" w:rsidRDefault="00000000" w:rsidRPr="00000000" w14:paraId="0000002B">
      <w:pPr>
        <w:shd w:fill="ffffff" w:val="clear"/>
        <w:bidi w:val="1"/>
        <w:spacing w:after="280" w:before="280" w:lineRule="auto"/>
        <w:rPr>
          <w:b w:val="1"/>
          <w:color w:val="1f497d"/>
        </w:rPr>
      </w:pPr>
      <w:r w:rsidDel="00000000" w:rsidR="00000000" w:rsidRPr="00000000">
        <w:rPr>
          <w:b w:val="1"/>
          <w:color w:val="1f497d"/>
          <w:rtl w:val="1"/>
        </w:rPr>
        <w:t xml:space="preserve">قواعد</w:t>
      </w:r>
      <w:r w:rsidDel="00000000" w:rsidR="00000000" w:rsidRPr="00000000">
        <w:rPr>
          <w:b w:val="1"/>
          <w:color w:val="1f497d"/>
          <w:rtl w:val="1"/>
        </w:rPr>
        <w:t xml:space="preserve"> </w:t>
      </w:r>
      <w:r w:rsidDel="00000000" w:rsidR="00000000" w:rsidRPr="00000000">
        <w:rPr>
          <w:b w:val="1"/>
          <w:color w:val="1f497d"/>
          <w:rtl w:val="1"/>
        </w:rPr>
        <w:t xml:space="preserve">وإجراءات</w:t>
      </w:r>
      <w:r w:rsidDel="00000000" w:rsidR="00000000" w:rsidRPr="00000000">
        <w:rPr>
          <w:b w:val="1"/>
          <w:color w:val="1f497d"/>
          <w:rtl w:val="1"/>
        </w:rPr>
        <w:t xml:space="preserve"> </w:t>
      </w:r>
      <w:r w:rsidDel="00000000" w:rsidR="00000000" w:rsidRPr="00000000">
        <w:rPr>
          <w:b w:val="1"/>
          <w:color w:val="1f497d"/>
          <w:rtl w:val="1"/>
        </w:rPr>
        <w:t xml:space="preserve">تقديم</w:t>
      </w:r>
      <w:r w:rsidDel="00000000" w:rsidR="00000000" w:rsidRPr="00000000">
        <w:rPr>
          <w:b w:val="1"/>
          <w:color w:val="1f497d"/>
          <w:rtl w:val="1"/>
        </w:rPr>
        <w:t xml:space="preserve"> </w:t>
      </w:r>
      <w:r w:rsidDel="00000000" w:rsidR="00000000" w:rsidRPr="00000000">
        <w:rPr>
          <w:b w:val="1"/>
          <w:color w:val="1f497d"/>
          <w:rtl w:val="1"/>
        </w:rPr>
        <w:t xml:space="preserve">الطلب</w:t>
      </w:r>
      <w:r w:rsidDel="00000000" w:rsidR="00000000" w:rsidRPr="00000000">
        <w:rPr>
          <w:b w:val="1"/>
          <w:color w:val="1f497d"/>
          <w:rtl w:val="1"/>
        </w:rPr>
        <w:t xml:space="preserve">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c6d9f1" w:val="clear"/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c6d9f1" w:val="clear"/>
        <w:bidi w:val="1"/>
        <w:spacing w:after="28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إرسال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ملفكم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سيصلكم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إشعار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باستلام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أوتوماتيكيا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الإيميل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وضعتموه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الاستمارة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c6d9f1" w:val="clear"/>
        <w:bidi w:val="1"/>
        <w:spacing w:after="280" w:lineRule="auto"/>
        <w:rPr/>
      </w:pPr>
      <w:bookmarkStart w:colFirst="0" w:colLast="0" w:name="_heading=h.sqhqd5wi6agb" w:id="1"/>
      <w:bookmarkEnd w:id="1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بإمكاننا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معالجة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مكتمل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c6d9f1" w:val="clear"/>
        <w:bidi w:val="1"/>
        <w:spacing w:after="280" w:lineRule="auto"/>
        <w:rPr/>
      </w:pPr>
      <w:bookmarkStart w:colFirst="0" w:colLast="0" w:name="_heading=h.c4mee1hhjrk3" w:id="2"/>
      <w:bookmarkEnd w:id="2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لمؤسسة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فريدريش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إيبرت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لتلقي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c6d9f1" w:val="clear"/>
        <w:bidi w:val="1"/>
        <w:spacing w:after="280" w:lineRule="auto"/>
        <w:rPr/>
      </w:pPr>
      <w:bookmarkStart w:colFirst="0" w:colLast="0" w:name="_heading=h.9c4a3rhab8w4" w:id="3"/>
      <w:bookmarkEnd w:id="3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وفقا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المستقبلة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لمؤسسة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فريدريش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إيبرت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اختيارا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بناء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c6d9f1" w:val="clear"/>
        <w:bidi w:val="1"/>
        <w:spacing w:after="280" w:lineRule="auto"/>
        <w:rPr/>
      </w:pPr>
      <w:bookmarkStart w:colFirst="0" w:colLast="0" w:name="_heading=h.6r4ujpei31dv" w:id="4"/>
      <w:bookmarkEnd w:id="4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إرسال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للملفات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اختيارها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أوليا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c6d9f1" w:val="clear"/>
        <w:bidi w:val="1"/>
        <w:spacing w:after="280" w:lineRule="auto"/>
        <w:rPr/>
      </w:pPr>
      <w:bookmarkStart w:colFirst="0" w:colLast="0" w:name="_heading=h.biktu6y8vzw" w:id="5"/>
      <w:bookmarkEnd w:id="5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مدتها</w:t>
      </w:r>
      <w:r w:rsidDel="00000000" w:rsidR="00000000" w:rsidRPr="00000000">
        <w:rPr>
          <w:rtl w:val="1"/>
        </w:rPr>
        <w:t xml:space="preserve"> 07 </w:t>
      </w:r>
      <w:r w:rsidDel="00000000" w:rsidR="00000000" w:rsidRPr="00000000">
        <w:rPr>
          <w:rtl w:val="1"/>
        </w:rPr>
        <w:t xml:space="preserve">أيام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لاستلام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02 </w:t>
      </w:r>
      <w:r w:rsidDel="00000000" w:rsidR="00000000" w:rsidRPr="00000000">
        <w:rPr>
          <w:rtl w:val="1"/>
        </w:rPr>
        <w:t xml:space="preserve">مارس</w:t>
      </w:r>
      <w:r w:rsidDel="00000000" w:rsidR="00000000" w:rsidRPr="00000000">
        <w:rPr>
          <w:rtl w:val="1"/>
        </w:rPr>
        <w:t xml:space="preserve"> 2024،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إرسال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للمرشحين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المختارين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ليشاركوا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للاختيار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النهائي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ستعقد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يومي</w:t>
      </w:r>
      <w:r w:rsidDel="00000000" w:rsidR="00000000" w:rsidRPr="00000000">
        <w:rPr>
          <w:rtl w:val="1"/>
        </w:rPr>
        <w:t xml:space="preserve"> 15، 16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17 </w:t>
      </w:r>
      <w:r w:rsidDel="00000000" w:rsidR="00000000" w:rsidRPr="00000000">
        <w:rPr>
          <w:rtl w:val="1"/>
        </w:rPr>
        <w:t xml:space="preserve">مارس</w:t>
      </w:r>
      <w:r w:rsidDel="00000000" w:rsidR="00000000" w:rsidRPr="00000000">
        <w:rPr>
          <w:rtl w:val="1"/>
        </w:rPr>
        <w:t xml:space="preserve"> 2024 </w:t>
      </w:r>
      <w:r w:rsidDel="00000000" w:rsidR="00000000" w:rsidRPr="00000000">
        <w:rPr>
          <w:rtl w:val="1"/>
        </w:rPr>
        <w:t xml:space="preserve">بالجزائر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العاصمة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إعلامكم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وتوقيت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موعدكم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3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280" w:before="28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tl w:val="1"/>
        </w:rPr>
        <w:t xml:space="preserve">الجيل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للشبكة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الجزائرية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المنخرطين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راج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jc w:val="center"/>
        <w:rPr>
          <w:b w:val="1"/>
          <w:color w:val="1f497d"/>
          <w:sz w:val="28"/>
          <w:szCs w:val="28"/>
        </w:rPr>
      </w:pPr>
      <w:r w:rsidDel="00000000" w:rsidR="00000000" w:rsidRPr="00000000">
        <w:rPr>
          <w:b w:val="1"/>
          <w:color w:val="1f497d"/>
          <w:sz w:val="28"/>
          <w:szCs w:val="28"/>
          <w:rtl w:val="1"/>
        </w:rPr>
        <w:t xml:space="preserve">استمارة</w:t>
      </w:r>
      <w:r w:rsidDel="00000000" w:rsidR="00000000" w:rsidRPr="00000000">
        <w:rPr>
          <w:b w:val="1"/>
          <w:color w:val="1f497d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f497d"/>
          <w:sz w:val="28"/>
          <w:szCs w:val="28"/>
          <w:rtl w:val="1"/>
        </w:rPr>
        <w:t xml:space="preserve">تقديم</w:t>
      </w:r>
      <w:r w:rsidDel="00000000" w:rsidR="00000000" w:rsidRPr="00000000">
        <w:rPr>
          <w:b w:val="1"/>
          <w:color w:val="1f497d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1f497d"/>
          <w:sz w:val="28"/>
          <w:szCs w:val="28"/>
          <w:rtl w:val="1"/>
        </w:rPr>
        <w:t xml:space="preserve">الطلب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نرجو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تملأوا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الاستمارة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ترجعوها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مصحوبة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بسيرتكم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الذاتية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ورسالة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التغطية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02 </w:t>
      </w:r>
      <w:r w:rsidDel="00000000" w:rsidR="00000000" w:rsidRPr="00000000">
        <w:rPr>
          <w:rtl w:val="1"/>
        </w:rPr>
        <w:t xml:space="preserve">مارس</w:t>
      </w:r>
      <w:r w:rsidDel="00000000" w:rsidR="00000000" w:rsidRPr="00000000">
        <w:rPr>
          <w:rtl w:val="1"/>
        </w:rPr>
        <w:t xml:space="preserve"> 2024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الساعة</w:t>
      </w:r>
      <w:r w:rsidDel="00000000" w:rsidR="00000000" w:rsidRPr="00000000">
        <w:rPr>
          <w:rtl w:val="1"/>
        </w:rPr>
        <w:t xml:space="preserve"> 23:59 </w:t>
      </w:r>
      <w:r w:rsidDel="00000000" w:rsidR="00000000" w:rsidRPr="00000000">
        <w:rPr>
          <w:rtl w:val="1"/>
        </w:rPr>
        <w:t xml:space="preserve">كأقصى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الإلكتروني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</w:t>
      </w:r>
      <w:r w:rsidDel="00000000" w:rsidR="00000000" w:rsidRPr="00000000">
        <w:rPr>
          <w:rtl w:val="1"/>
        </w:rPr>
        <w:t xml:space="preserve">: </w:t>
        <w:br w:type="textWrapping"/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info@fes-algeria.org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bookmarkStart w:colFirst="0" w:colLast="0" w:name="_heading=h.30j0zll" w:id="6"/>
      <w:bookmarkEnd w:id="6"/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2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1579"/>
        <w:gridCol w:w="1709"/>
        <w:gridCol w:w="1566"/>
        <w:gridCol w:w="1556"/>
        <w:gridCol w:w="44"/>
        <w:tblGridChange w:id="0">
          <w:tblGrid>
            <w:gridCol w:w="2802"/>
            <w:gridCol w:w="1579"/>
            <w:gridCol w:w="1709"/>
            <w:gridCol w:w="1566"/>
            <w:gridCol w:w="1556"/>
            <w:gridCol w:w="44"/>
          </w:tblGrid>
        </w:tblGridChange>
      </w:tblGrid>
      <w:tr>
        <w:trPr>
          <w:cantSplit w:val="0"/>
          <w:trHeight w:val="483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bidi w:val="1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الاسم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واللقب</w:t>
            </w:r>
            <w:r w:rsidDel="00000000" w:rsidR="00000000" w:rsidRPr="00000000">
              <w:rPr>
                <w:rtl w:val="0"/>
              </w:rPr>
              <w:t xml:space="preserve"> </w:t>
              <w:br w:type="textWrapping"/>
              <w:t xml:space="preserve">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bookmarkStart w:colFirst="0" w:colLast="0" w:name="bookmark=id.1fob9te" w:id="7"/>
            <w:bookmarkEnd w:id="7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tl w:val="1"/>
              </w:rPr>
              <w:t xml:space="preserve">السيد</w:t>
            </w:r>
            <w:r w:rsidDel="00000000" w:rsidR="00000000" w:rsidRPr="00000000">
              <w:rPr>
                <w:rtl w:val="0"/>
              </w:rPr>
              <w:t xml:space="preserve">      </w:t>
            </w:r>
            <w:bookmarkStart w:colFirst="0" w:colLast="0" w:name="bookmark=id.3znysh7" w:id="8"/>
            <w:bookmarkEnd w:id="8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tl w:val="1"/>
              </w:rPr>
              <w:t xml:space="preserve">السيدة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83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الهاتف</w:t>
            </w:r>
            <w:r w:rsidDel="00000000" w:rsidR="00000000" w:rsidRPr="00000000">
              <w:rPr>
                <w:b w:val="1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rtl w:val="1"/>
              </w:rPr>
              <w:t xml:space="preserve">الإيميل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bookmarkStart w:colFirst="0" w:colLast="0" w:name="bookmark=id.2et92p0" w:id="9"/>
          <w:bookmarkEnd w:id="9"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83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عنوان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الإقامة</w:t>
            </w:r>
          </w:p>
          <w:p w:rsidR="00000000" w:rsidDel="00000000" w:rsidP="00000000" w:rsidRDefault="00000000" w:rsidRPr="00000000" w14:paraId="0000004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gridSpan w:val="5"/>
          </w:tcPr>
          <w:bookmarkStart w:colFirst="0" w:colLast="0" w:name="bookmark=id.tyjcwt" w:id="10"/>
          <w:bookmarkEnd w:id="10"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41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ومكان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الميلاد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gridSpan w:val="5"/>
          </w:tcPr>
          <w:bookmarkStart w:colFirst="0" w:colLast="0" w:name="bookmark=id.3dy6vkm" w:id="11"/>
          <w:bookmarkEnd w:id="11"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41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رابط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الفايسبوك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       </w:t>
            </w:r>
          </w:p>
        </w:tc>
      </w:tr>
      <w:tr>
        <w:trPr>
          <w:cantSplit w:val="0"/>
          <w:trHeight w:val="967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الدراسة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bidi w:val="1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i w:val="1"/>
                <w:rtl w:val="1"/>
              </w:rPr>
              <w:t xml:space="preserve">(</w:t>
            </w:r>
            <w:r w:rsidDel="00000000" w:rsidR="00000000" w:rsidRPr="00000000">
              <w:rPr>
                <w:i w:val="1"/>
                <w:rtl w:val="1"/>
              </w:rPr>
              <w:t xml:space="preserve">الجامعة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أو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المعهد</w:t>
            </w:r>
            <w:r w:rsidDel="00000000" w:rsidR="00000000" w:rsidRPr="00000000">
              <w:rPr>
                <w:i w:val="1"/>
                <w:rtl w:val="1"/>
              </w:rPr>
              <w:t xml:space="preserve">، </w:t>
            </w:r>
            <w:r w:rsidDel="00000000" w:rsidR="00000000" w:rsidRPr="00000000">
              <w:rPr>
                <w:i w:val="1"/>
                <w:rtl w:val="1"/>
              </w:rPr>
              <w:t xml:space="preserve">مجال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الدراسة</w:t>
            </w:r>
            <w:r w:rsidDel="00000000" w:rsidR="00000000" w:rsidRPr="00000000">
              <w:rPr>
                <w:i w:val="1"/>
                <w:rtl w:val="1"/>
              </w:rPr>
              <w:t xml:space="preserve">، </w:t>
            </w:r>
            <w:r w:rsidDel="00000000" w:rsidR="00000000" w:rsidRPr="00000000">
              <w:rPr>
                <w:i w:val="1"/>
                <w:rtl w:val="1"/>
              </w:rPr>
              <w:t xml:space="preserve">محاور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الاهتمام</w:t>
            </w:r>
            <w:r w:rsidDel="00000000" w:rsidR="00000000" w:rsidRPr="00000000">
              <w:rPr>
                <w:i w:val="1"/>
                <w:rtl w:val="1"/>
              </w:rPr>
              <w:t xml:space="preserve"> ..) </w:t>
            </w:r>
          </w:p>
        </w:tc>
        <w:tc>
          <w:tcPr>
            <w:gridSpan w:val="5"/>
          </w:tcPr>
          <w:bookmarkStart w:colFirst="0" w:colLast="0" w:name="bookmark=id.1t3h5sf" w:id="12"/>
          <w:bookmarkEnd w:id="12"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8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التجارب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المهنية</w:t>
            </w:r>
          </w:p>
          <w:p w:rsidR="00000000" w:rsidDel="00000000" w:rsidP="00000000" w:rsidRDefault="00000000" w:rsidRPr="00000000" w14:paraId="00000067">
            <w:pPr>
              <w:bidi w:val="1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i w:val="1"/>
                <w:rtl w:val="1"/>
              </w:rPr>
              <w:t xml:space="preserve">(</w:t>
            </w:r>
            <w:r w:rsidDel="00000000" w:rsidR="00000000" w:rsidRPr="00000000">
              <w:rPr>
                <w:i w:val="1"/>
                <w:rtl w:val="1"/>
              </w:rPr>
              <w:t xml:space="preserve">المراكز</w:t>
            </w:r>
            <w:r w:rsidDel="00000000" w:rsidR="00000000" w:rsidRPr="00000000">
              <w:rPr>
                <w:i w:val="1"/>
                <w:rtl w:val="1"/>
              </w:rPr>
              <w:t xml:space="preserve">، </w:t>
            </w:r>
            <w:r w:rsidDel="00000000" w:rsidR="00000000" w:rsidRPr="00000000">
              <w:rPr>
                <w:i w:val="1"/>
                <w:rtl w:val="1"/>
              </w:rPr>
              <w:t xml:space="preserve">الوظائف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الأساسية</w:t>
            </w:r>
            <w:r w:rsidDel="00000000" w:rsidR="00000000" w:rsidRPr="00000000">
              <w:rPr>
                <w:i w:val="1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bookmarkStart w:colFirst="0" w:colLast="0" w:name="bookmark=id.4d34og8" w:id="13"/>
          <w:bookmarkEnd w:id="13"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967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النشاطات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الاجتماعية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bidi w:val="1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i w:val="1"/>
                <w:rtl w:val="1"/>
              </w:rPr>
              <w:t xml:space="preserve">(</w:t>
            </w:r>
            <w:r w:rsidDel="00000000" w:rsidR="00000000" w:rsidRPr="00000000">
              <w:rPr>
                <w:i w:val="1"/>
                <w:rtl w:val="1"/>
              </w:rPr>
              <w:t xml:space="preserve">المبادرات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الاجتماعية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والجمعوية</w:t>
            </w:r>
            <w:r w:rsidDel="00000000" w:rsidR="00000000" w:rsidRPr="00000000">
              <w:rPr>
                <w:i w:val="1"/>
                <w:rtl w:val="1"/>
              </w:rPr>
              <w:t xml:space="preserve">، </w:t>
            </w:r>
            <w:r w:rsidDel="00000000" w:rsidR="00000000" w:rsidRPr="00000000">
              <w:rPr>
                <w:i w:val="1"/>
                <w:rtl w:val="1"/>
              </w:rPr>
              <w:t xml:space="preserve">العمل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الاجتماعي</w:t>
            </w:r>
            <w:r w:rsidDel="00000000" w:rsidR="00000000" w:rsidRPr="00000000">
              <w:rPr>
                <w:i w:val="1"/>
                <w:rtl w:val="1"/>
              </w:rPr>
              <w:t xml:space="preserve">، </w:t>
            </w:r>
            <w:r w:rsidDel="00000000" w:rsidR="00000000" w:rsidRPr="00000000">
              <w:rPr>
                <w:i w:val="1"/>
                <w:rtl w:val="1"/>
              </w:rPr>
              <w:t xml:space="preserve">المشاريع</w:t>
            </w:r>
            <w:r w:rsidDel="00000000" w:rsidR="00000000" w:rsidRPr="00000000">
              <w:rPr>
                <w:i w:val="1"/>
                <w:rtl w:val="1"/>
              </w:rPr>
              <w:t xml:space="preserve">)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2s8eyo1" w:id="14"/>
          <w:bookmarkEnd w:id="14"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0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اللغات</w:t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العربية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7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الفرنسية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7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الانجليزية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7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: </w:t>
            </w:r>
            <w:bookmarkStart w:colFirst="0" w:colLast="0" w:name="bookmark=id.3rdcrjn" w:id="15"/>
            <w:bookmarkEnd w:id="15"/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7F">
            <w:pPr>
              <w:bidi w:val="1"/>
              <w:ind w:left="72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يتقن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الأساسيات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26in1rg" w:id="16"/>
          <w:bookmarkEnd w:id="16"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  <w:bookmarkStart w:colFirst="0" w:colLast="0" w:name="bookmark=id.lnxbz9" w:id="17"/>
          <w:bookmarkEnd w:id="17"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  <w:bookmarkStart w:colFirst="0" w:colLast="0" w:name="bookmark=id.35nkun2" w:id="18"/>
          <w:bookmarkEnd w:id="18"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  <w:bookmarkStart w:colFirst="0" w:colLast="0" w:name="bookmark=id.1ksv4uv" w:id="19"/>
          <w:bookmarkEnd w:id="19"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85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متوسط</w:t>
            </w:r>
          </w:p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44sinio" w:id="20"/>
          <w:bookmarkEnd w:id="20"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  <w:bookmarkStart w:colFirst="0" w:colLast="0" w:name="bookmark=id.2jxsxqh" w:id="21"/>
          <w:bookmarkEnd w:id="21"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  <w:bookmarkStart w:colFirst="0" w:colLast="0" w:name="bookmark=id.z337ya" w:id="22"/>
          <w:bookmarkEnd w:id="22"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  <w:bookmarkStart w:colFirst="0" w:colLast="0" w:name="bookmark=id.3j2qqm3" w:id="23"/>
          <w:bookmarkEnd w:id="23"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جيد</w:t>
            </w:r>
          </w:p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1y810tw" w:id="24"/>
          <w:bookmarkEnd w:id="24"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  <w:bookmarkStart w:colFirst="0" w:colLast="0" w:name="bookmark=id.4i7ojhp" w:id="25"/>
          <w:bookmarkEnd w:id="25"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  <w:bookmarkStart w:colFirst="0" w:colLast="0" w:name="bookmark=id.2xcytpi" w:id="26"/>
          <w:bookmarkEnd w:id="26"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  <w:bookmarkStart w:colFirst="0" w:colLast="0" w:name="bookmark=id.1ci93xb" w:id="27"/>
          <w:bookmarkEnd w:id="27"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يتحدث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بطلاقة</w:t>
            </w:r>
          </w:p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3whwml4" w:id="28"/>
          <w:bookmarkEnd w:id="28"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  <w:bookmarkStart w:colFirst="0" w:colLast="0" w:name="bookmark=id.2bn6wsx" w:id="29"/>
          <w:bookmarkEnd w:id="29"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  <w:bookmarkStart w:colFirst="0" w:colLast="0" w:name="bookmark=id.qsh70q" w:id="30"/>
          <w:bookmarkEnd w:id="30"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  <w:bookmarkStart w:colFirst="0" w:colLast="0" w:name="bookmark=id.3as4poj" w:id="31"/>
          <w:bookmarkEnd w:id="31"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2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طريق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وسيلة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علمتم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بشأن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برنامج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highlight w:val="white"/>
                <w:rtl w:val="1"/>
              </w:rPr>
              <w:t xml:space="preserve">الشبكة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highlight w:val="white"/>
                <w:rtl w:val="1"/>
              </w:rPr>
              <w:t xml:space="preserve">الجزائرية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highlight w:val="white"/>
                <w:rtl w:val="1"/>
              </w:rPr>
              <w:t xml:space="preserve">للشباب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highlight w:val="white"/>
                <w:rtl w:val="1"/>
              </w:rPr>
              <w:t xml:space="preserve">الملتزم</w:t>
            </w: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bookmarkStart w:colFirst="0" w:colLast="0" w:name="bookmark=id.1pxezwc" w:id="32"/>
          <w:bookmarkEnd w:id="32"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3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الفوائد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تتطلعون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انضمامكم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لبرنامج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راج</w:t>
            </w:r>
            <w:r w:rsidDel="00000000" w:rsidR="00000000" w:rsidRPr="00000000">
              <w:rPr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A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الدافع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وراء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طلبكم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A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4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ماهي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المواضيع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تثير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اهتمامكم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ترغبون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الانخراط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فيها</w:t>
            </w:r>
            <w:r w:rsidDel="00000000" w:rsidR="00000000" w:rsidRPr="00000000">
              <w:rPr>
                <w:rtl w:val="1"/>
              </w:rPr>
              <w:t xml:space="preserve">؟ </w:t>
            </w:r>
            <w:r w:rsidDel="00000000" w:rsidR="00000000" w:rsidRPr="00000000">
              <w:rPr>
                <w:rtl w:val="1"/>
              </w:rPr>
              <w:t xml:space="preserve">ولماذا</w:t>
            </w:r>
            <w:r w:rsidDel="00000000" w:rsidR="00000000" w:rsidRPr="00000000">
              <w:rPr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نظركم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تحديات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الجزائر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الكبرى</w:t>
            </w:r>
            <w:r w:rsidDel="00000000" w:rsidR="00000000" w:rsidRPr="00000000">
              <w:rPr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B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ماهي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ملاحظاتكم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بخصوص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الوضع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الراهن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للبلاد</w:t>
            </w:r>
            <w:r w:rsidDel="00000000" w:rsidR="00000000" w:rsidRPr="00000000">
              <w:rPr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B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ماهي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الآفاق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نظركم</w:t>
            </w:r>
            <w:r w:rsidDel="00000000" w:rsidR="00000000" w:rsidRPr="00000000">
              <w:rPr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bidi w:val="1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i w:val="1"/>
                <w:rtl w:val="1"/>
              </w:rPr>
              <w:t xml:space="preserve">(1500 </w:t>
            </w:r>
            <w:r w:rsidDel="00000000" w:rsidR="00000000" w:rsidRPr="00000000">
              <w:rPr>
                <w:i w:val="1"/>
                <w:rtl w:val="1"/>
              </w:rPr>
              <w:t xml:space="preserve">حرف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كحد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أقصى</w:t>
            </w:r>
            <w:r w:rsidDel="00000000" w:rsidR="00000000" w:rsidRPr="00000000">
              <w:rPr>
                <w:i w:val="1"/>
                <w:rtl w:val="1"/>
              </w:rPr>
              <w:t xml:space="preserve">.)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bookmarkStart w:colFirst="0" w:colLast="0" w:name="bookmark=id.49x2ik5" w:id="33"/>
          <w:bookmarkEnd w:id="33"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6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الفرص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ترونها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متاحة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للجيل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بلدكم</w:t>
            </w:r>
            <w:r w:rsidDel="00000000" w:rsidR="00000000" w:rsidRPr="00000000">
              <w:rPr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CE">
            <w:pPr>
              <w:bidi w:val="1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i w:val="1"/>
                <w:rtl w:val="1"/>
              </w:rPr>
              <w:t xml:space="preserve">(1000 </w:t>
            </w:r>
            <w:r w:rsidDel="00000000" w:rsidR="00000000" w:rsidRPr="00000000">
              <w:rPr>
                <w:i w:val="1"/>
                <w:rtl w:val="1"/>
              </w:rPr>
              <w:t xml:space="preserve">حرف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كحد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أقصى</w:t>
            </w:r>
            <w:r w:rsidDel="00000000" w:rsidR="00000000" w:rsidRPr="00000000">
              <w:rPr>
                <w:i w:val="1"/>
                <w:rtl w:val="1"/>
              </w:rPr>
              <w:t xml:space="preserve">.) </w:t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bookmarkStart w:colFirst="0" w:colLast="0" w:name="bookmark=id.2p2csry" w:id="34"/>
          <w:bookmarkEnd w:id="34"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bookmarkStart w:colFirst="0" w:colLast="0" w:name="bookmark=id.147n2zr" w:id="35"/>
    <w:bookmarkEnd w:id="35"/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E2">
      <w:pPr>
        <w:bidi w:val="1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التاريخ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المكان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2496035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00" y="378000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2496035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709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-222394</wp:posOffset>
          </wp:positionV>
          <wp:extent cx="939229" cy="521191"/>
          <wp:effectExtent b="0" l="0" r="0" t="0"/>
          <wp:wrapNone/>
          <wp:docPr descr="FESLogo_klein" id="124960353" name="image1.jpg"/>
          <a:graphic>
            <a:graphicData uri="http://schemas.openxmlformats.org/drawingml/2006/picture">
              <pic:pic>
                <pic:nvPicPr>
                  <pic:cNvPr descr="FESLogo_klein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9229" cy="52119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4948555</wp:posOffset>
          </wp:positionH>
          <wp:positionV relativeFrom="paragraph">
            <wp:posOffset>-230504</wp:posOffset>
          </wp:positionV>
          <wp:extent cx="982980" cy="529590"/>
          <wp:effectExtent b="0" l="0" r="0" t="0"/>
          <wp:wrapSquare wrapText="bothSides" distB="0" distT="0" distL="114300" distR="114300"/>
          <wp:docPr descr="Une image contenant texte, Police, Graphique, capture d’écran&#10;&#10;Description générée automatiquement" id="124960354" name="image2.png"/>
          <a:graphic>
            <a:graphicData uri="http://schemas.openxmlformats.org/drawingml/2006/picture">
              <pic:pic>
                <pic:nvPicPr>
                  <pic:cNvPr descr="Une image contenant texte, Police, Graphique, capture d’écran&#10;&#10;Description générée automatiquement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2980" cy="5295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80189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z-Hautduformulaire">
    <w:name w:val="HTML Top of Form"/>
    <w:basedOn w:val="Normal"/>
    <w:next w:val="Normal"/>
    <w:link w:val="z-HautduformulaireCar"/>
    <w:hidden w:val="1"/>
    <w:uiPriority w:val="99"/>
    <w:semiHidden w:val="1"/>
    <w:unhideWhenUsed w:val="1"/>
    <w:rsid w:val="003B16BA"/>
    <w:pPr>
      <w:pBdr>
        <w:bottom w:color="auto" w:space="1" w:sz="6" w:val="single"/>
      </w:pBdr>
      <w:spacing w:after="0" w:line="240" w:lineRule="auto"/>
      <w:jc w:val="center"/>
    </w:pPr>
    <w:rPr>
      <w:rFonts w:ascii="Arial" w:cs="Arial" w:eastAsia="Times New Roman" w:hAnsi="Arial"/>
      <w:vanish w:val="1"/>
      <w:sz w:val="16"/>
      <w:szCs w:val="16"/>
    </w:rPr>
  </w:style>
  <w:style w:type="character" w:styleId="z-HautduformulaireCar" w:customStyle="1">
    <w:name w:val="z-Haut du formulaire Car"/>
    <w:basedOn w:val="Policepardfaut"/>
    <w:link w:val="z-Hautduformulaire"/>
    <w:uiPriority w:val="99"/>
    <w:semiHidden w:val="1"/>
    <w:rsid w:val="003B16BA"/>
    <w:rPr>
      <w:rFonts w:ascii="Arial" w:cs="Arial" w:eastAsia="Times New Roman" w:hAnsi="Arial"/>
      <w:vanish w:val="1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 w:val="1"/>
    <w:unhideWhenUsed w:val="1"/>
    <w:rsid w:val="003B16B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 w:val="1"/>
    <w:rsid w:val="003B16BA"/>
    <w:rPr>
      <w:color w:val="0000ff"/>
      <w:u w:val="single"/>
    </w:rPr>
  </w:style>
  <w:style w:type="character" w:styleId="apple-converted-space" w:customStyle="1">
    <w:name w:val="apple-converted-space"/>
    <w:basedOn w:val="Policepardfaut"/>
    <w:rsid w:val="003B16BA"/>
  </w:style>
  <w:style w:type="character" w:styleId="freebirdformviewerviewitemsitemrequiredasterisk" w:customStyle="1">
    <w:name w:val="freebirdformviewerviewitemsitemrequiredasterisk"/>
    <w:basedOn w:val="Policepardfaut"/>
    <w:rsid w:val="003B16BA"/>
  </w:style>
  <w:style w:type="character" w:styleId="docssharedwiztogglelabeledlabeltext" w:customStyle="1">
    <w:name w:val="docssharedwiztogglelabeledlabeltext"/>
    <w:basedOn w:val="Policepardfaut"/>
    <w:rsid w:val="003B16BA"/>
  </w:style>
  <w:style w:type="character" w:styleId="quantumwizbuttonpaperbuttonlabel" w:customStyle="1">
    <w:name w:val="quantumwizbuttonpaperbuttonlabel"/>
    <w:basedOn w:val="Policepardfaut"/>
    <w:rsid w:val="003B16BA"/>
  </w:style>
  <w:style w:type="paragraph" w:styleId="z-Basduformulaire">
    <w:name w:val="HTML Bottom of Form"/>
    <w:basedOn w:val="Normal"/>
    <w:next w:val="Normal"/>
    <w:link w:val="z-BasduformulaireCar"/>
    <w:hidden w:val="1"/>
    <w:uiPriority w:val="99"/>
    <w:semiHidden w:val="1"/>
    <w:unhideWhenUsed w:val="1"/>
    <w:rsid w:val="003B16BA"/>
    <w:pPr>
      <w:pBdr>
        <w:top w:color="auto" w:space="1" w:sz="6" w:val="single"/>
      </w:pBdr>
      <w:spacing w:after="0" w:line="240" w:lineRule="auto"/>
      <w:jc w:val="center"/>
    </w:pPr>
    <w:rPr>
      <w:rFonts w:ascii="Arial" w:cs="Arial" w:eastAsia="Times New Roman" w:hAnsi="Arial"/>
      <w:vanish w:val="1"/>
      <w:sz w:val="16"/>
      <w:szCs w:val="16"/>
    </w:rPr>
  </w:style>
  <w:style w:type="character" w:styleId="z-BasduformulaireCar" w:customStyle="1">
    <w:name w:val="z-Bas du formulaire Car"/>
    <w:basedOn w:val="Policepardfaut"/>
    <w:link w:val="z-Basduformulaire"/>
    <w:uiPriority w:val="99"/>
    <w:semiHidden w:val="1"/>
    <w:rsid w:val="003B16BA"/>
    <w:rPr>
      <w:rFonts w:ascii="Arial" w:cs="Arial" w:eastAsia="Times New Roman" w:hAnsi="Arial"/>
      <w:vanish w:val="1"/>
      <w:sz w:val="16"/>
      <w:szCs w:val="16"/>
      <w:lang w:eastAsia="fr-FR"/>
    </w:rPr>
  </w:style>
  <w:style w:type="character" w:styleId="freebirdcommonviewproductnamelockuptext" w:customStyle="1">
    <w:name w:val="freebirdcommonviewproductnamelockuptext"/>
    <w:basedOn w:val="Policepardfaut"/>
    <w:rsid w:val="003B16BA"/>
  </w:style>
  <w:style w:type="paragraph" w:styleId="Paragraphedeliste">
    <w:name w:val="List Paragraph"/>
    <w:basedOn w:val="Normal"/>
    <w:uiPriority w:val="34"/>
    <w:qFormat w:val="1"/>
    <w:rsid w:val="003B16BA"/>
    <w:pPr>
      <w:ind w:left="720"/>
      <w:contextualSpacing w:val="1"/>
    </w:pPr>
  </w:style>
  <w:style w:type="character" w:styleId="Mentionnonrsolue1" w:customStyle="1">
    <w:name w:val="Mention non résolue1"/>
    <w:basedOn w:val="Policepardfaut"/>
    <w:uiPriority w:val="99"/>
    <w:semiHidden w:val="1"/>
    <w:unhideWhenUsed w:val="1"/>
    <w:rsid w:val="00BC51B2"/>
    <w:rPr>
      <w:color w:val="808080"/>
      <w:shd w:color="auto" w:fill="e6e6e6" w:val="clear"/>
    </w:rPr>
  </w:style>
  <w:style w:type="paragraph" w:styleId="En-tte">
    <w:name w:val="header"/>
    <w:basedOn w:val="Normal"/>
    <w:link w:val="En-tteCar"/>
    <w:uiPriority w:val="99"/>
    <w:unhideWhenUsed w:val="1"/>
    <w:rsid w:val="000837C2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0837C2"/>
  </w:style>
  <w:style w:type="paragraph" w:styleId="Pieddepage">
    <w:name w:val="footer"/>
    <w:basedOn w:val="Normal"/>
    <w:link w:val="PieddepageCar"/>
    <w:uiPriority w:val="99"/>
    <w:unhideWhenUsed w:val="1"/>
    <w:rsid w:val="000837C2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0837C2"/>
  </w:style>
  <w:style w:type="character" w:styleId="Mentionnonrsolue">
    <w:name w:val="Unresolved Mention"/>
    <w:basedOn w:val="Policepardfaut"/>
    <w:uiPriority w:val="99"/>
    <w:semiHidden w:val="1"/>
    <w:unhideWhenUsed w:val="1"/>
    <w:rsid w:val="002C76A0"/>
    <w:rPr>
      <w:color w:val="605e5c"/>
      <w:shd w:color="auto" w:fill="e1dfdd" w:val="clear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85471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854713"/>
    <w:rPr>
      <w:rFonts w:ascii="Segoe UI" w:cs="Segoe UI" w:hAnsi="Segoe UI"/>
      <w:sz w:val="18"/>
      <w:szCs w:val="18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fes-algeria.org" TargetMode="External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C5cBupy1XC0IEMhJuRj5jpGJ7Q==">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2022-10-23T21:29:00Z</dcterms:created>
  <dc:creator>SONY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0x01010017CD05E1377C92459C2E312587961643</vt:lpwstr>
  </property>
  <property fmtid="{D5CDD505-2E9C-101B-9397-08002B2CF9AE}" pid="3" name="MediaServiceImageTags">
    <vt:lpwstr/>
  </property>
  <property fmtid="{D5CDD505-2E9C-101B-9397-08002B2CF9AE}" pid="4" name="MediaServiceImageTags">
    <vt:lpwstr>MediaServiceImageTags</vt:lpwstr>
  </property>
  <property fmtid="{D5CDD505-2E9C-101B-9397-08002B2CF9AE}" pid="5" name="ContentTypeId">
    <vt:lpwstr>0x01010017CD05E1377C92459C2E312587961643</vt:lpwstr>
  </property>
</Properties>
</file>